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A02E" w14:textId="77777777" w:rsidR="00492FC8" w:rsidRDefault="00DC707E" w:rsidP="00492FC8">
      <w:pPr>
        <w:spacing w:after="0" w:line="240" w:lineRule="auto"/>
        <w:jc w:val="both"/>
        <w:outlineLvl w:val="0"/>
        <w:rPr>
          <w:rFonts w:ascii="Calibri" w:eastAsia="MS Mincho" w:hAnsi="Calibri"/>
          <w:b/>
          <w:color w:val="002060"/>
        </w:rPr>
      </w:pPr>
      <w:r w:rsidRPr="00492FC8">
        <w:rPr>
          <w:rFonts w:ascii="Calibri" w:eastAsia="MS Mincho" w:hAnsi="Calibri"/>
          <w:b/>
          <w:color w:val="002060"/>
        </w:rPr>
        <w:t>TITOLO DEL PROGETTO DI RICERCA:</w:t>
      </w:r>
      <w:r w:rsidR="00694630" w:rsidRPr="00492FC8">
        <w:rPr>
          <w:rFonts w:ascii="Calibri" w:eastAsia="MS Mincho" w:hAnsi="Calibri"/>
          <w:b/>
          <w:color w:val="002060"/>
        </w:rPr>
        <w:t xml:space="preserve"> </w:t>
      </w:r>
    </w:p>
    <w:p w14:paraId="3CF0F6A1" w14:textId="77777777" w:rsidR="00F62641" w:rsidRDefault="0047432B" w:rsidP="00492FC8">
      <w:pPr>
        <w:spacing w:line="480" w:lineRule="auto"/>
        <w:jc w:val="both"/>
        <w:outlineLvl w:val="0"/>
        <w:rPr>
          <w:rFonts w:ascii="Calibri" w:eastAsia="MS Mincho" w:hAnsi="Calibri"/>
          <w:b/>
          <w:color w:val="002060"/>
        </w:rPr>
      </w:pPr>
      <w:r w:rsidRPr="0047432B">
        <w:rPr>
          <w:rFonts w:ascii="Calibri" w:eastAsia="MS Mincho" w:hAnsi="Calibri"/>
          <w:b/>
          <w:color w:val="002060"/>
        </w:rPr>
        <w:t xml:space="preserve">Franosità lungo il reticolo principale del Fiume Marecchia </w:t>
      </w:r>
    </w:p>
    <w:p w14:paraId="0180541E" w14:textId="03325329" w:rsidR="00DC707E" w:rsidRPr="00492FC8" w:rsidRDefault="00DC707E" w:rsidP="00492FC8">
      <w:pPr>
        <w:spacing w:line="480" w:lineRule="auto"/>
        <w:jc w:val="both"/>
        <w:outlineLvl w:val="0"/>
        <w:rPr>
          <w:rFonts w:ascii="Calibri" w:eastAsia="MS Mincho" w:hAnsi="Calibri"/>
          <w:b/>
          <w:color w:val="002060"/>
        </w:rPr>
      </w:pPr>
      <w:r w:rsidRPr="00492FC8">
        <w:rPr>
          <w:rFonts w:ascii="Calibri" w:eastAsia="MS Mincho" w:hAnsi="Calibri"/>
          <w:b/>
          <w:color w:val="002060"/>
        </w:rPr>
        <w:t xml:space="preserve">TUTOR: </w:t>
      </w:r>
      <w:r w:rsidR="00694630" w:rsidRPr="00492FC8">
        <w:rPr>
          <w:rFonts w:ascii="Calibri" w:eastAsia="MS Mincho" w:hAnsi="Calibri"/>
          <w:b/>
          <w:color w:val="002060"/>
        </w:rPr>
        <w:t>Prof. Francesco Brardinoni</w:t>
      </w:r>
    </w:p>
    <w:p w14:paraId="79A61726" w14:textId="4F9530C4" w:rsidR="00190A71" w:rsidRPr="009E3F8F" w:rsidRDefault="00A25384" w:rsidP="009E3F8F">
      <w:pPr>
        <w:spacing w:line="240" w:lineRule="auto"/>
        <w:ind w:right="-99"/>
        <w:jc w:val="both"/>
        <w:outlineLvl w:val="0"/>
        <w:rPr>
          <w:rFonts w:ascii="Calibri" w:eastAsia="MS Mincho" w:hAnsi="Calibri"/>
          <w:caps/>
          <w:color w:val="002060"/>
        </w:rPr>
      </w:pPr>
      <w:r>
        <w:rPr>
          <w:rFonts w:ascii="Calibri" w:eastAsia="MS Mincho" w:hAnsi="Calibri" w:cs="Times-Roman"/>
          <w:b/>
          <w:color w:val="002060"/>
        </w:rPr>
        <w:t>PROGRAMMA DI RICERCA</w:t>
      </w:r>
    </w:p>
    <w:p w14:paraId="65EA0BAA" w14:textId="60D05926" w:rsidR="00694630" w:rsidRDefault="00A25384" w:rsidP="00A652F8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La ricerca</w:t>
      </w:r>
      <w:r w:rsidR="00694630" w:rsidRPr="00694630">
        <w:rPr>
          <w:rFonts w:ascii="Calibri" w:hAnsi="Calibri" w:cs="Calibri"/>
          <w:color w:val="002060"/>
        </w:rPr>
        <w:t xml:space="preserve"> </w:t>
      </w:r>
      <w:r w:rsidR="00A652F8">
        <w:rPr>
          <w:rFonts w:ascii="Calibri" w:hAnsi="Calibri" w:cs="Calibri"/>
          <w:color w:val="002060"/>
        </w:rPr>
        <w:t xml:space="preserve">si focalizzerà sulla valutazione delle dinamiche </w:t>
      </w:r>
      <w:r w:rsidR="00F62641">
        <w:rPr>
          <w:rFonts w:ascii="Calibri" w:hAnsi="Calibri" w:cs="Calibri"/>
          <w:color w:val="002060"/>
        </w:rPr>
        <w:t>multi-temporali di frana che alimentano il reticolo principale del fiume Marecchia</w:t>
      </w:r>
      <w:r w:rsidR="00A652F8">
        <w:rPr>
          <w:rFonts w:ascii="Calibri" w:hAnsi="Calibri" w:cs="Calibri"/>
          <w:color w:val="002060"/>
        </w:rPr>
        <w:t>.</w:t>
      </w:r>
      <w:bookmarkStart w:id="0" w:name="_GoBack"/>
      <w:bookmarkEnd w:id="0"/>
    </w:p>
    <w:p w14:paraId="2026E800" w14:textId="77777777" w:rsidR="0010723C" w:rsidRDefault="0010723C" w:rsidP="00A652F8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Le attività includono:</w:t>
      </w:r>
    </w:p>
    <w:p w14:paraId="09F81368" w14:textId="77777777" w:rsidR="00F62641" w:rsidRDefault="008A7EC5" w:rsidP="001E3CE0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1</w:t>
      </w:r>
      <w:r w:rsidR="0010723C">
        <w:rPr>
          <w:rFonts w:ascii="Calibri" w:hAnsi="Calibri" w:cs="Calibri"/>
          <w:color w:val="002060"/>
        </w:rPr>
        <w:t>.</w:t>
      </w:r>
      <w:r>
        <w:rPr>
          <w:rFonts w:ascii="Calibri" w:hAnsi="Calibri" w:cs="Calibri"/>
          <w:color w:val="002060"/>
        </w:rPr>
        <w:t xml:space="preserve"> </w:t>
      </w:r>
      <w:r w:rsidR="00F62641">
        <w:rPr>
          <w:rFonts w:ascii="Calibri" w:hAnsi="Calibri" w:cs="Calibri"/>
          <w:color w:val="002060"/>
        </w:rPr>
        <w:t>Compilazione in ambiante GIS di un i</w:t>
      </w:r>
      <w:r w:rsidR="00F62641" w:rsidRPr="00F62641">
        <w:rPr>
          <w:rFonts w:ascii="Calibri" w:hAnsi="Calibri" w:cs="Calibri"/>
          <w:color w:val="002060"/>
        </w:rPr>
        <w:t xml:space="preserve">nventario multi-temporale di frane connesse al reticolo principale del Fiume Marecchia </w:t>
      </w:r>
      <w:r w:rsidR="00F62641">
        <w:rPr>
          <w:rFonts w:ascii="Calibri" w:hAnsi="Calibri" w:cs="Calibri"/>
          <w:color w:val="002060"/>
        </w:rPr>
        <w:t>mediante interpretazione di foto aeree storiche;</w:t>
      </w:r>
    </w:p>
    <w:p w14:paraId="6D5FF2BA" w14:textId="77777777" w:rsidR="00F62641" w:rsidRDefault="00F62641" w:rsidP="001E3CE0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2. I</w:t>
      </w:r>
      <w:r w:rsidRPr="00F62641">
        <w:rPr>
          <w:rFonts w:ascii="Calibri" w:hAnsi="Calibri" w:cs="Calibri"/>
          <w:color w:val="002060"/>
        </w:rPr>
        <w:t xml:space="preserve">ntegrazione </w:t>
      </w:r>
      <w:r>
        <w:rPr>
          <w:rFonts w:ascii="Calibri" w:hAnsi="Calibri" w:cs="Calibri"/>
          <w:color w:val="002060"/>
        </w:rPr>
        <w:t xml:space="preserve">dell’inventario multi-temporale (punto 1) </w:t>
      </w:r>
      <w:r w:rsidRPr="00F62641">
        <w:rPr>
          <w:rFonts w:ascii="Calibri" w:hAnsi="Calibri" w:cs="Calibri"/>
          <w:color w:val="002060"/>
        </w:rPr>
        <w:t xml:space="preserve">con il catasto regionale esistente; </w:t>
      </w:r>
    </w:p>
    <w:p w14:paraId="124EECDD" w14:textId="2ACCCEBE" w:rsidR="00D50CB5" w:rsidRDefault="00F62641" w:rsidP="001E3CE0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3. </w:t>
      </w:r>
      <w:r w:rsidRPr="00F62641">
        <w:rPr>
          <w:rFonts w:ascii="Calibri" w:hAnsi="Calibri" w:cs="Calibri"/>
          <w:color w:val="002060"/>
        </w:rPr>
        <w:t xml:space="preserve">Analisi delle correlazioni tra alimentazione del sedimento di frana </w:t>
      </w:r>
      <w:r>
        <w:rPr>
          <w:rFonts w:ascii="Calibri" w:hAnsi="Calibri" w:cs="Calibri"/>
          <w:color w:val="002060"/>
        </w:rPr>
        <w:t xml:space="preserve">(punti 1 e 2) </w:t>
      </w:r>
      <w:r w:rsidRPr="00F62641">
        <w:rPr>
          <w:rFonts w:ascii="Calibri" w:hAnsi="Calibri" w:cs="Calibri"/>
          <w:color w:val="002060"/>
        </w:rPr>
        <w:t>e</w:t>
      </w:r>
      <w:r>
        <w:rPr>
          <w:rFonts w:ascii="Calibri" w:hAnsi="Calibri" w:cs="Calibri"/>
          <w:color w:val="002060"/>
        </w:rPr>
        <w:t>d evoluzione storica</w:t>
      </w:r>
      <w:r w:rsidRPr="00F62641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>dell’assetto</w:t>
      </w:r>
      <w:r w:rsidRPr="00F62641">
        <w:rPr>
          <w:rFonts w:ascii="Calibri" w:hAnsi="Calibri" w:cs="Calibri"/>
          <w:color w:val="002060"/>
        </w:rPr>
        <w:t xml:space="preserve"> planimetrico dell’alveo attivo.</w:t>
      </w:r>
      <w:r w:rsidR="0010723C">
        <w:rPr>
          <w:rFonts w:ascii="Calibri" w:hAnsi="Calibri" w:cs="Calibri"/>
          <w:color w:val="002060"/>
        </w:rPr>
        <w:t xml:space="preserve"> </w:t>
      </w:r>
    </w:p>
    <w:sectPr w:rsidR="00D50CB5" w:rsidSect="00123F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1AE0" w14:textId="77777777" w:rsidR="00175224" w:rsidRDefault="00175224" w:rsidP="00A60D2A">
      <w:pPr>
        <w:spacing w:after="0" w:line="240" w:lineRule="auto"/>
      </w:pPr>
      <w:r>
        <w:separator/>
      </w:r>
    </w:p>
  </w:endnote>
  <w:endnote w:type="continuationSeparator" w:id="0">
    <w:p w14:paraId="6E778782" w14:textId="77777777" w:rsidR="00175224" w:rsidRDefault="00175224" w:rsidP="00A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789426"/>
      <w:docPartObj>
        <w:docPartGallery w:val="Page Numbers (Bottom of Page)"/>
        <w:docPartUnique/>
      </w:docPartObj>
    </w:sdtPr>
    <w:sdtEndPr/>
    <w:sdtContent>
      <w:p w14:paraId="22166284" w14:textId="6F3F59E7" w:rsidR="00DC707E" w:rsidRDefault="00175224" w:rsidP="00470582">
        <w:pPr>
          <w:pStyle w:val="Pidipagina"/>
        </w:pPr>
      </w:p>
    </w:sdtContent>
  </w:sdt>
  <w:p w14:paraId="4FCE228A" w14:textId="77777777" w:rsidR="00DC707E" w:rsidRDefault="00DC70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F160A" w14:textId="77777777" w:rsidR="00175224" w:rsidRDefault="00175224" w:rsidP="00A60D2A">
      <w:pPr>
        <w:spacing w:after="0" w:line="240" w:lineRule="auto"/>
      </w:pPr>
      <w:r>
        <w:separator/>
      </w:r>
    </w:p>
  </w:footnote>
  <w:footnote w:type="continuationSeparator" w:id="0">
    <w:p w14:paraId="584BCAA3" w14:textId="77777777" w:rsidR="00175224" w:rsidRDefault="00175224" w:rsidP="00A60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91"/>
    <w:rsid w:val="00053DF9"/>
    <w:rsid w:val="00066266"/>
    <w:rsid w:val="00087239"/>
    <w:rsid w:val="000949E2"/>
    <w:rsid w:val="000A1B7B"/>
    <w:rsid w:val="000A455C"/>
    <w:rsid w:val="000B7D14"/>
    <w:rsid w:val="000C0025"/>
    <w:rsid w:val="000F2118"/>
    <w:rsid w:val="001018C7"/>
    <w:rsid w:val="0010723C"/>
    <w:rsid w:val="00123FD3"/>
    <w:rsid w:val="00140086"/>
    <w:rsid w:val="0014158A"/>
    <w:rsid w:val="00162A4F"/>
    <w:rsid w:val="00170964"/>
    <w:rsid w:val="00175224"/>
    <w:rsid w:val="00182817"/>
    <w:rsid w:val="0018645E"/>
    <w:rsid w:val="00190A71"/>
    <w:rsid w:val="00192221"/>
    <w:rsid w:val="001936AF"/>
    <w:rsid w:val="00197CBE"/>
    <w:rsid w:val="001A1BEC"/>
    <w:rsid w:val="001A4751"/>
    <w:rsid w:val="001B45C8"/>
    <w:rsid w:val="001B6391"/>
    <w:rsid w:val="001C1170"/>
    <w:rsid w:val="001C64D5"/>
    <w:rsid w:val="001D4BBF"/>
    <w:rsid w:val="001E20F4"/>
    <w:rsid w:val="001E2B3E"/>
    <w:rsid w:val="001E3CE0"/>
    <w:rsid w:val="001F163F"/>
    <w:rsid w:val="001F22AA"/>
    <w:rsid w:val="00202DE0"/>
    <w:rsid w:val="00215544"/>
    <w:rsid w:val="0022454F"/>
    <w:rsid w:val="00233FDC"/>
    <w:rsid w:val="00250D70"/>
    <w:rsid w:val="00253DB0"/>
    <w:rsid w:val="00264C17"/>
    <w:rsid w:val="00294526"/>
    <w:rsid w:val="002B3CA6"/>
    <w:rsid w:val="002C3766"/>
    <w:rsid w:val="00301D04"/>
    <w:rsid w:val="0030252C"/>
    <w:rsid w:val="00304249"/>
    <w:rsid w:val="00304664"/>
    <w:rsid w:val="003214A9"/>
    <w:rsid w:val="00332DCA"/>
    <w:rsid w:val="00351519"/>
    <w:rsid w:val="00357AAA"/>
    <w:rsid w:val="00357E62"/>
    <w:rsid w:val="003636C7"/>
    <w:rsid w:val="00380A77"/>
    <w:rsid w:val="003F0EDA"/>
    <w:rsid w:val="004073FD"/>
    <w:rsid w:val="00421820"/>
    <w:rsid w:val="0043018D"/>
    <w:rsid w:val="00443956"/>
    <w:rsid w:val="00452C9B"/>
    <w:rsid w:val="0046153A"/>
    <w:rsid w:val="00463B9D"/>
    <w:rsid w:val="00470582"/>
    <w:rsid w:val="0047081B"/>
    <w:rsid w:val="0047432B"/>
    <w:rsid w:val="00475AB8"/>
    <w:rsid w:val="00476941"/>
    <w:rsid w:val="004839C0"/>
    <w:rsid w:val="004840EA"/>
    <w:rsid w:val="00492FC8"/>
    <w:rsid w:val="0049325C"/>
    <w:rsid w:val="004A0E9E"/>
    <w:rsid w:val="004A4574"/>
    <w:rsid w:val="004A6F6A"/>
    <w:rsid w:val="004C683B"/>
    <w:rsid w:val="004D1975"/>
    <w:rsid w:val="004D4ECE"/>
    <w:rsid w:val="004F3909"/>
    <w:rsid w:val="004F7069"/>
    <w:rsid w:val="0050074B"/>
    <w:rsid w:val="0050142C"/>
    <w:rsid w:val="00514255"/>
    <w:rsid w:val="00520F28"/>
    <w:rsid w:val="00526C0B"/>
    <w:rsid w:val="00534080"/>
    <w:rsid w:val="00536183"/>
    <w:rsid w:val="005439EA"/>
    <w:rsid w:val="0056426B"/>
    <w:rsid w:val="00577996"/>
    <w:rsid w:val="005B10B3"/>
    <w:rsid w:val="005D3C9F"/>
    <w:rsid w:val="005D4D6F"/>
    <w:rsid w:val="005E4637"/>
    <w:rsid w:val="005E5F93"/>
    <w:rsid w:val="005F5BB7"/>
    <w:rsid w:val="005F7C8A"/>
    <w:rsid w:val="005F7F08"/>
    <w:rsid w:val="00641D25"/>
    <w:rsid w:val="006504DC"/>
    <w:rsid w:val="006615EA"/>
    <w:rsid w:val="0067102D"/>
    <w:rsid w:val="006817EF"/>
    <w:rsid w:val="00694630"/>
    <w:rsid w:val="006A13D6"/>
    <w:rsid w:val="00715CF7"/>
    <w:rsid w:val="00724708"/>
    <w:rsid w:val="00727808"/>
    <w:rsid w:val="007354D3"/>
    <w:rsid w:val="0075252D"/>
    <w:rsid w:val="00754E1D"/>
    <w:rsid w:val="0075532A"/>
    <w:rsid w:val="0075730D"/>
    <w:rsid w:val="007735A6"/>
    <w:rsid w:val="00774FFD"/>
    <w:rsid w:val="00775E2F"/>
    <w:rsid w:val="00783345"/>
    <w:rsid w:val="007A0D59"/>
    <w:rsid w:val="007A2F34"/>
    <w:rsid w:val="007D383E"/>
    <w:rsid w:val="007D61B1"/>
    <w:rsid w:val="007F26F6"/>
    <w:rsid w:val="00800A1A"/>
    <w:rsid w:val="008218D7"/>
    <w:rsid w:val="00827B77"/>
    <w:rsid w:val="00850EB5"/>
    <w:rsid w:val="00864843"/>
    <w:rsid w:val="00875A5A"/>
    <w:rsid w:val="008774FC"/>
    <w:rsid w:val="00886370"/>
    <w:rsid w:val="008A7EC5"/>
    <w:rsid w:val="008C1B0E"/>
    <w:rsid w:val="008D0B97"/>
    <w:rsid w:val="008E1555"/>
    <w:rsid w:val="008F0A0F"/>
    <w:rsid w:val="008F7319"/>
    <w:rsid w:val="009117E3"/>
    <w:rsid w:val="00915FE7"/>
    <w:rsid w:val="009902C3"/>
    <w:rsid w:val="00993C2C"/>
    <w:rsid w:val="009A08F8"/>
    <w:rsid w:val="009B39AA"/>
    <w:rsid w:val="009D712E"/>
    <w:rsid w:val="009E0FDD"/>
    <w:rsid w:val="009E3F8F"/>
    <w:rsid w:val="009F05AE"/>
    <w:rsid w:val="009F53E5"/>
    <w:rsid w:val="009F7C7D"/>
    <w:rsid w:val="00A000D7"/>
    <w:rsid w:val="00A21186"/>
    <w:rsid w:val="00A25384"/>
    <w:rsid w:val="00A34B7D"/>
    <w:rsid w:val="00A37BF3"/>
    <w:rsid w:val="00A60D2A"/>
    <w:rsid w:val="00A652F8"/>
    <w:rsid w:val="00A7000B"/>
    <w:rsid w:val="00A7598D"/>
    <w:rsid w:val="00A761E4"/>
    <w:rsid w:val="00A812F1"/>
    <w:rsid w:val="00A83C76"/>
    <w:rsid w:val="00A940C4"/>
    <w:rsid w:val="00A94BF4"/>
    <w:rsid w:val="00A97C10"/>
    <w:rsid w:val="00AA480E"/>
    <w:rsid w:val="00AC1BA0"/>
    <w:rsid w:val="00AC59A7"/>
    <w:rsid w:val="00B00D06"/>
    <w:rsid w:val="00B03F9B"/>
    <w:rsid w:val="00B30239"/>
    <w:rsid w:val="00B40AB7"/>
    <w:rsid w:val="00B572C9"/>
    <w:rsid w:val="00B61654"/>
    <w:rsid w:val="00B92139"/>
    <w:rsid w:val="00B979BD"/>
    <w:rsid w:val="00BA6561"/>
    <w:rsid w:val="00C12AD7"/>
    <w:rsid w:val="00C131C8"/>
    <w:rsid w:val="00C23436"/>
    <w:rsid w:val="00C35DE0"/>
    <w:rsid w:val="00C45A69"/>
    <w:rsid w:val="00C66BFF"/>
    <w:rsid w:val="00CA155B"/>
    <w:rsid w:val="00CB50E8"/>
    <w:rsid w:val="00D022F9"/>
    <w:rsid w:val="00D0378A"/>
    <w:rsid w:val="00D1492B"/>
    <w:rsid w:val="00D205A0"/>
    <w:rsid w:val="00D30D12"/>
    <w:rsid w:val="00D50CB5"/>
    <w:rsid w:val="00D52DA4"/>
    <w:rsid w:val="00D703E6"/>
    <w:rsid w:val="00D96851"/>
    <w:rsid w:val="00DA1BEE"/>
    <w:rsid w:val="00DB3E58"/>
    <w:rsid w:val="00DC1CFE"/>
    <w:rsid w:val="00DC6794"/>
    <w:rsid w:val="00DC707E"/>
    <w:rsid w:val="00DE4973"/>
    <w:rsid w:val="00DF0241"/>
    <w:rsid w:val="00DF43F1"/>
    <w:rsid w:val="00E05C85"/>
    <w:rsid w:val="00E1196F"/>
    <w:rsid w:val="00E12C94"/>
    <w:rsid w:val="00E26E01"/>
    <w:rsid w:val="00E2734E"/>
    <w:rsid w:val="00E72D6B"/>
    <w:rsid w:val="00E76383"/>
    <w:rsid w:val="00E77285"/>
    <w:rsid w:val="00E95A32"/>
    <w:rsid w:val="00ED6507"/>
    <w:rsid w:val="00EE0BF0"/>
    <w:rsid w:val="00F24534"/>
    <w:rsid w:val="00F26427"/>
    <w:rsid w:val="00F313BB"/>
    <w:rsid w:val="00F31F33"/>
    <w:rsid w:val="00F56B5E"/>
    <w:rsid w:val="00F62641"/>
    <w:rsid w:val="00F90F77"/>
    <w:rsid w:val="00FA2615"/>
    <w:rsid w:val="00FA6EA7"/>
    <w:rsid w:val="00FB2751"/>
    <w:rsid w:val="00FB2B68"/>
    <w:rsid w:val="00FC63B0"/>
    <w:rsid w:val="00FD11DA"/>
    <w:rsid w:val="00FD5025"/>
    <w:rsid w:val="00FE49C7"/>
    <w:rsid w:val="00FE54F5"/>
    <w:rsid w:val="00FE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4CB9E0"/>
  <w15:docId w15:val="{CB7908A1-F5A8-4D33-BEDE-016ABFA0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3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2D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2DCA"/>
    <w:pPr>
      <w:spacing w:after="12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2DCA"/>
    <w:rPr>
      <w:rFonts w:ascii="Times" w:eastAsia="Times New Roman" w:hAnsi="Times" w:cs="Times New Roman"/>
      <w:sz w:val="24"/>
      <w:szCs w:val="20"/>
      <w:lang w:val="en-US" w:eastAsia="it-IT"/>
    </w:rPr>
  </w:style>
  <w:style w:type="character" w:customStyle="1" w:styleId="longtext1">
    <w:name w:val="long_text1"/>
    <w:basedOn w:val="Carpredefinitoparagrafo"/>
    <w:uiPriority w:val="99"/>
    <w:rsid w:val="00332DCA"/>
    <w:rPr>
      <w:rFonts w:ascii="Times New Roman" w:hAnsi="Times New Roman" w:cs="Times New Roman" w:hint="default"/>
      <w:sz w:val="22"/>
      <w:szCs w:val="22"/>
    </w:rPr>
  </w:style>
  <w:style w:type="table" w:styleId="Grigliatabella">
    <w:name w:val="Table Grid"/>
    <w:basedOn w:val="Tabellanormale"/>
    <w:rsid w:val="0033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2DC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709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9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9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9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964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B39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9AA"/>
    <w:rPr>
      <w:rFonts w:ascii="Calibri" w:hAnsi="Calibri"/>
      <w:szCs w:val="21"/>
    </w:rPr>
  </w:style>
  <w:style w:type="table" w:styleId="Elencomedio2-Colore3">
    <w:name w:val="Medium List 2 Accent 3"/>
    <w:basedOn w:val="Tabellanormale"/>
    <w:uiPriority w:val="66"/>
    <w:rsid w:val="005361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5361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media2-Colore3">
    <w:name w:val="Medium Grid 2 Accent 3"/>
    <w:basedOn w:val="Tabellanormale"/>
    <w:uiPriority w:val="68"/>
    <w:rsid w:val="005361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2">
    <w:name w:val="Medium Grid 1 Accent 2"/>
    <w:basedOn w:val="Tabellanormale"/>
    <w:uiPriority w:val="67"/>
    <w:rsid w:val="00A94B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chiara-Colore3">
    <w:name w:val="Light Grid Accent 3"/>
    <w:basedOn w:val="Tabellanormale"/>
    <w:uiPriority w:val="62"/>
    <w:rsid w:val="00A94BF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60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D2A"/>
  </w:style>
  <w:style w:type="paragraph" w:styleId="Pidipagina">
    <w:name w:val="footer"/>
    <w:basedOn w:val="Normale"/>
    <w:link w:val="PidipaginaCarattere"/>
    <w:uiPriority w:val="99"/>
    <w:unhideWhenUsed/>
    <w:rsid w:val="00A60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D2A"/>
  </w:style>
  <w:style w:type="table" w:customStyle="1" w:styleId="Grigliachiara-Colore31">
    <w:name w:val="Griglia chiara - Colore 31"/>
    <w:basedOn w:val="Tabellanormale"/>
    <w:next w:val="Grigliachiara-Colore3"/>
    <w:uiPriority w:val="62"/>
    <w:rsid w:val="009F7C7D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gliachiara-Colore32">
    <w:name w:val="Griglia chiara - Colore 32"/>
    <w:basedOn w:val="Tabellanormale"/>
    <w:next w:val="Grigliachiara-Colore3"/>
    <w:uiPriority w:val="62"/>
    <w:rsid w:val="009F7C7D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2">
    <w:name w:val="Light Grid Accent 2"/>
    <w:basedOn w:val="Tabellanormale"/>
    <w:uiPriority w:val="62"/>
    <w:rsid w:val="00DC1C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fondochiaro-Colore2">
    <w:name w:val="Light Shading Accent 2"/>
    <w:basedOn w:val="Tabellanormale"/>
    <w:uiPriority w:val="60"/>
    <w:rsid w:val="00774F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6946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77AA-824E-457E-AEA2-66349BE9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barbara.mantovani</dc:creator>
  <cp:lastModifiedBy>Francesco</cp:lastModifiedBy>
  <cp:revision>6</cp:revision>
  <cp:lastPrinted>2018-06-20T12:59:00Z</cp:lastPrinted>
  <dcterms:created xsi:type="dcterms:W3CDTF">2021-11-01T16:15:00Z</dcterms:created>
  <dcterms:modified xsi:type="dcterms:W3CDTF">2021-11-02T19:24:00Z</dcterms:modified>
</cp:coreProperties>
</file>